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612" w:rsidRPr="000A2668" w:rsidRDefault="00930AED" w:rsidP="000A2668">
      <w:pPr>
        <w:spacing w:after="0"/>
        <w:ind w:left="-24" w:right="90"/>
        <w:rPr>
          <w:rFonts w:ascii="Times New Roman" w:hAnsi="Times New Roman" w:cs="Times New Roman"/>
          <w:color w:val="FF0000"/>
        </w:rPr>
      </w:pPr>
      <w:r w:rsidRPr="000A2668">
        <w:rPr>
          <w:rFonts w:ascii="Times New Roman" w:eastAsia="Times New Roman" w:hAnsi="Times New Roman" w:cs="Times New Roman"/>
          <w:b/>
          <w:color w:val="FF0000"/>
        </w:rPr>
        <w:t xml:space="preserve"> </w:t>
      </w:r>
      <w:r w:rsidRPr="000A2668">
        <w:rPr>
          <w:rFonts w:ascii="Times New Roman" w:eastAsia="Times New Roman" w:hAnsi="Times New Roman" w:cs="Times New Roman"/>
          <w:color w:val="FF0000"/>
        </w:rPr>
        <w:t xml:space="preserve"> </w:t>
      </w:r>
    </w:p>
    <w:tbl>
      <w:tblPr>
        <w:tblStyle w:val="TableGrid"/>
        <w:tblpPr w:leftFromText="180" w:rightFromText="180" w:horzAnchor="margin" w:tblpY="2220"/>
        <w:tblW w:w="9922" w:type="dxa"/>
        <w:tblInd w:w="0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64"/>
        <w:gridCol w:w="2688"/>
        <w:gridCol w:w="4970"/>
      </w:tblGrid>
      <w:tr w:rsidR="0044123A" w:rsidRPr="009D6862" w:rsidTr="00CD2FD5">
        <w:trPr>
          <w:trHeight w:val="1153"/>
        </w:trPr>
        <w:tc>
          <w:tcPr>
            <w:tcW w:w="99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B65" w:rsidRDefault="00930AED" w:rsidP="00C15B65">
            <w:pPr>
              <w:spacing w:after="18"/>
              <w:ind w:right="9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val="sr-Cyrl-RS"/>
              </w:rPr>
            </w:pPr>
            <w:r w:rsidRPr="003368E8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ЛИСТА КАНДИДАТА </w:t>
            </w:r>
            <w:r w:rsidR="00C15B65">
              <w:rPr>
                <w:rFonts w:ascii="Times New Roman" w:eastAsia="Times New Roman" w:hAnsi="Times New Roman" w:cs="Times New Roman"/>
                <w:b/>
                <w:color w:val="auto"/>
              </w:rPr>
              <w:t>КОЈИ СУ ИСПУНИЛИ МЕРИЛА ЗА ИЗБО</w:t>
            </w:r>
            <w:r w:rsidR="00C15B65">
              <w:rPr>
                <w:rFonts w:ascii="Times New Roman" w:eastAsia="Times New Roman" w:hAnsi="Times New Roman" w:cs="Times New Roman"/>
                <w:b/>
                <w:color w:val="auto"/>
                <w:lang w:val="sr-Cyrl-RS"/>
              </w:rPr>
              <w:t>Р</w:t>
            </w:r>
          </w:p>
          <w:p w:rsidR="00C15B65" w:rsidRPr="00C15B65" w:rsidRDefault="00A02709" w:rsidP="00C15B65">
            <w:pPr>
              <w:spacing w:after="18"/>
              <w:ind w:right="9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D2FD5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за радно место</w:t>
            </w:r>
            <w:r w:rsidR="00C15B65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</w:t>
            </w:r>
            <w:r w:rsidR="00C15B65" w:rsidRPr="00C15B65">
              <w:rPr>
                <w:rFonts w:ascii="Times New Roman" w:eastAsia="Times New Roman" w:hAnsi="Times New Roman" w:cs="Times New Roman" w:hint="eastAsia"/>
                <w:color w:val="auto"/>
                <w:sz w:val="24"/>
                <w:szCs w:val="24"/>
                <w:lang w:val="sr-Cyrl-RS"/>
              </w:rPr>
              <w:t>за</w:t>
            </w:r>
            <w:r w:rsidR="00C15B65" w:rsidRPr="00C15B6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</w:t>
            </w:r>
            <w:r w:rsidR="00C15B65" w:rsidRPr="00C15B65">
              <w:rPr>
                <w:rFonts w:ascii="Times New Roman" w:eastAsia="Times New Roman" w:hAnsi="Times New Roman" w:cs="Times New Roman" w:hint="eastAsia"/>
                <w:color w:val="auto"/>
                <w:sz w:val="24"/>
                <w:szCs w:val="24"/>
                <w:lang w:val="sr-Cyrl-RS"/>
              </w:rPr>
              <w:t>оперативне</w:t>
            </w:r>
            <w:r w:rsidR="00C15B65" w:rsidRPr="00C15B6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</w:t>
            </w:r>
            <w:r w:rsidR="00C15B65" w:rsidRPr="00C15B65">
              <w:rPr>
                <w:rFonts w:ascii="Times New Roman" w:eastAsia="Times New Roman" w:hAnsi="Times New Roman" w:cs="Times New Roman" w:hint="eastAsia"/>
                <w:color w:val="auto"/>
                <w:sz w:val="24"/>
                <w:szCs w:val="24"/>
                <w:lang w:val="sr-Cyrl-RS"/>
              </w:rPr>
              <w:t>послове</w:t>
            </w:r>
            <w:r w:rsidR="00C15B65" w:rsidRPr="00C15B6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администрације система </w:t>
            </w:r>
            <w:r w:rsidR="00C15B65" w:rsidRPr="00C15B65">
              <w:rPr>
                <w:rFonts w:ascii="Times New Roman" w:eastAsia="Times New Roman" w:hAnsi="Times New Roman" w:cs="Times New Roman" w:hint="eastAsia"/>
                <w:color w:val="auto"/>
                <w:sz w:val="24"/>
                <w:szCs w:val="24"/>
                <w:lang w:val="sr-Cyrl-RS"/>
              </w:rPr>
              <w:t>електронских</w:t>
            </w:r>
            <w:r w:rsidR="00C15B65" w:rsidRPr="00C15B6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 </w:t>
            </w:r>
            <w:r w:rsidR="00C15B65" w:rsidRPr="00C15B65">
              <w:rPr>
                <w:rFonts w:ascii="Times New Roman" w:eastAsia="Times New Roman" w:hAnsi="Times New Roman" w:cs="Times New Roman" w:hint="eastAsia"/>
                <w:color w:val="auto"/>
                <w:sz w:val="24"/>
                <w:szCs w:val="24"/>
                <w:lang w:val="sr-Cyrl-RS"/>
              </w:rPr>
              <w:t>фактура</w:t>
            </w:r>
            <w:r w:rsidR="00C15B65" w:rsidRPr="00C15B6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sr-Latn-RS"/>
              </w:rPr>
              <w:t>,</w:t>
            </w:r>
            <w:r w:rsidR="00C15B65" w:rsidRPr="00C15B65">
              <w:rPr>
                <w:rFonts w:ascii="Times New Roman" w:eastAsia="Times New Roman" w:hAnsi="Times New Roman" w:cs="Times New Roman"/>
                <w:color w:val="auto"/>
                <w:spacing w:val="-2"/>
                <w:sz w:val="24"/>
                <w:szCs w:val="24"/>
                <w:lang w:val="sr-Cyrl-RS"/>
              </w:rPr>
              <w:t xml:space="preserve"> у звању млађи саветник</w:t>
            </w:r>
            <w:r w:rsidR="00C15B65" w:rsidRPr="00C15B65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val="sr-Cyrl-RS"/>
              </w:rPr>
              <w:t>,</w:t>
            </w:r>
            <w:r w:rsidR="00C15B65" w:rsidRPr="00C15B65">
              <w:rPr>
                <w:rFonts w:ascii="Times New Roman" w:eastAsia="Times New Roman" w:hAnsi="Times New Roman" w:cs="Times New Roman"/>
                <w:color w:val="auto"/>
                <w:spacing w:val="-2"/>
                <w:sz w:val="24"/>
                <w:szCs w:val="24"/>
                <w:lang w:val="sr-Cyrl-CS"/>
              </w:rPr>
              <w:t xml:space="preserve"> </w:t>
            </w:r>
            <w:r w:rsidR="00C15B65" w:rsidRPr="00C15B65">
              <w:rPr>
                <w:rFonts w:ascii="Times New Roman" w:eastAsia="Times New Roman" w:hAnsi="Times New Roman" w:cs="Times New Roman"/>
                <w:color w:val="auto"/>
                <w:spacing w:val="-2"/>
                <w:sz w:val="24"/>
                <w:szCs w:val="24"/>
                <w:lang w:val="sr-Cyrl-RS"/>
              </w:rPr>
              <w:t xml:space="preserve">Група </w:t>
            </w:r>
            <w:r w:rsidR="00C15B65" w:rsidRPr="00C15B65">
              <w:rPr>
                <w:rFonts w:ascii="Times New Roman" w:eastAsia="Times New Roman" w:hAnsi="Times New Roman" w:cs="Times New Roman" w:hint="eastAsia"/>
                <w:color w:val="auto"/>
                <w:spacing w:val="-2"/>
                <w:sz w:val="24"/>
                <w:szCs w:val="24"/>
                <w:lang w:val="sr-Cyrl-RS"/>
              </w:rPr>
              <w:t>за</w:t>
            </w:r>
            <w:r w:rsidR="00C15B65" w:rsidRPr="00C15B65">
              <w:rPr>
                <w:rFonts w:ascii="Times New Roman" w:eastAsia="Times New Roman" w:hAnsi="Times New Roman" w:cs="Times New Roman"/>
                <w:color w:val="auto"/>
                <w:spacing w:val="-2"/>
                <w:sz w:val="24"/>
                <w:szCs w:val="24"/>
                <w:lang w:val="sr-Cyrl-RS"/>
              </w:rPr>
              <w:t xml:space="preserve"> </w:t>
            </w:r>
            <w:r w:rsidR="00C15B65" w:rsidRPr="00C15B65">
              <w:rPr>
                <w:rFonts w:ascii="Times New Roman" w:eastAsia="Times New Roman" w:hAnsi="Times New Roman" w:cs="Times New Roman" w:hint="eastAsia"/>
                <w:color w:val="auto"/>
                <w:spacing w:val="-2"/>
                <w:sz w:val="24"/>
                <w:szCs w:val="24"/>
                <w:lang w:val="sr-Cyrl-RS"/>
              </w:rPr>
              <w:t>управљање</w:t>
            </w:r>
            <w:r w:rsidR="00C15B65" w:rsidRPr="00C15B65">
              <w:rPr>
                <w:rFonts w:ascii="Times New Roman" w:eastAsia="Times New Roman" w:hAnsi="Times New Roman" w:cs="Times New Roman"/>
                <w:color w:val="auto"/>
                <w:spacing w:val="-2"/>
                <w:sz w:val="24"/>
                <w:szCs w:val="24"/>
                <w:lang w:val="sr-Cyrl-RS"/>
              </w:rPr>
              <w:t xml:space="preserve"> </w:t>
            </w:r>
            <w:r w:rsidR="00C15B65" w:rsidRPr="00C15B65">
              <w:rPr>
                <w:rFonts w:ascii="Times New Roman" w:eastAsia="Times New Roman" w:hAnsi="Times New Roman" w:cs="Times New Roman" w:hint="eastAsia"/>
                <w:color w:val="auto"/>
                <w:spacing w:val="-2"/>
                <w:sz w:val="24"/>
                <w:szCs w:val="24"/>
                <w:lang w:val="sr-Cyrl-RS"/>
              </w:rPr>
              <w:t>системом</w:t>
            </w:r>
            <w:r w:rsidR="00C15B65" w:rsidRPr="00C15B65">
              <w:rPr>
                <w:rFonts w:ascii="Times New Roman" w:eastAsia="Times New Roman" w:hAnsi="Times New Roman" w:cs="Times New Roman"/>
                <w:color w:val="auto"/>
                <w:spacing w:val="-2"/>
                <w:sz w:val="24"/>
                <w:szCs w:val="24"/>
                <w:lang w:val="sr-Cyrl-RS"/>
              </w:rPr>
              <w:t xml:space="preserve"> </w:t>
            </w:r>
            <w:r w:rsidR="00C15B65" w:rsidRPr="00C15B65">
              <w:rPr>
                <w:rFonts w:ascii="Times New Roman" w:eastAsia="Times New Roman" w:hAnsi="Times New Roman" w:cs="Times New Roman" w:hint="eastAsia"/>
                <w:color w:val="auto"/>
                <w:spacing w:val="-2"/>
                <w:sz w:val="24"/>
                <w:szCs w:val="24"/>
                <w:lang w:val="sr-Cyrl-RS"/>
              </w:rPr>
              <w:t>електронских</w:t>
            </w:r>
            <w:r w:rsidR="00C15B65" w:rsidRPr="00C15B65">
              <w:rPr>
                <w:rFonts w:ascii="Times New Roman" w:eastAsia="Times New Roman" w:hAnsi="Times New Roman" w:cs="Times New Roman"/>
                <w:color w:val="auto"/>
                <w:spacing w:val="-2"/>
                <w:sz w:val="24"/>
                <w:szCs w:val="24"/>
                <w:lang w:val="sr-Cyrl-RS"/>
              </w:rPr>
              <w:t xml:space="preserve"> </w:t>
            </w:r>
            <w:r w:rsidR="00C15B65" w:rsidRPr="00C15B65">
              <w:rPr>
                <w:rFonts w:ascii="Times New Roman" w:eastAsia="Times New Roman" w:hAnsi="Times New Roman" w:cs="Times New Roman" w:hint="eastAsia"/>
                <w:color w:val="auto"/>
                <w:spacing w:val="-2"/>
                <w:sz w:val="24"/>
                <w:szCs w:val="24"/>
                <w:lang w:val="sr-Cyrl-RS"/>
              </w:rPr>
              <w:t>фактура</w:t>
            </w:r>
            <w:r w:rsidR="00C15B65" w:rsidRPr="00C15B65">
              <w:rPr>
                <w:rFonts w:ascii="Times New Roman" w:eastAsia="Times New Roman" w:hAnsi="Times New Roman" w:cs="Times New Roman"/>
                <w:color w:val="auto"/>
                <w:spacing w:val="-2"/>
                <w:sz w:val="24"/>
                <w:szCs w:val="24"/>
                <w:lang w:val="sr-Cyrl-RS"/>
              </w:rPr>
              <w:t xml:space="preserve">, </w:t>
            </w:r>
            <w:r w:rsidR="00C15B65" w:rsidRPr="00C15B65">
              <w:rPr>
                <w:rFonts w:ascii="Times New Roman" w:eastAsia="Times New Roman" w:hAnsi="Times New Roman" w:cs="Times New Roman" w:hint="eastAsia"/>
                <w:color w:val="auto"/>
                <w:spacing w:val="-2"/>
                <w:sz w:val="24"/>
                <w:szCs w:val="24"/>
                <w:lang w:val="sr-Cyrl-CS"/>
              </w:rPr>
              <w:t>Сектор</w:t>
            </w:r>
            <w:r w:rsidR="00C15B65" w:rsidRPr="00C15B65">
              <w:rPr>
                <w:rFonts w:ascii="Times New Roman" w:eastAsia="Times New Roman" w:hAnsi="Times New Roman" w:cs="Times New Roman"/>
                <w:color w:val="auto"/>
                <w:spacing w:val="-2"/>
                <w:sz w:val="24"/>
                <w:szCs w:val="24"/>
                <w:lang w:val="sr-Cyrl-CS"/>
              </w:rPr>
              <w:t xml:space="preserve"> </w:t>
            </w:r>
            <w:r w:rsidR="00C15B65" w:rsidRPr="00C15B65">
              <w:rPr>
                <w:rFonts w:ascii="Times New Roman" w:eastAsia="Times New Roman" w:hAnsi="Times New Roman" w:cs="Times New Roman" w:hint="eastAsia"/>
                <w:color w:val="auto"/>
                <w:spacing w:val="-2"/>
                <w:sz w:val="24"/>
                <w:szCs w:val="24"/>
                <w:lang w:val="sr-Cyrl-CS"/>
              </w:rPr>
              <w:t>за</w:t>
            </w:r>
            <w:r w:rsidR="00C15B65" w:rsidRPr="00C15B65">
              <w:rPr>
                <w:rFonts w:ascii="Times New Roman" w:eastAsia="Times New Roman" w:hAnsi="Times New Roman" w:cs="Times New Roman"/>
                <w:color w:val="auto"/>
                <w:spacing w:val="-2"/>
                <w:sz w:val="24"/>
                <w:szCs w:val="24"/>
                <w:lang w:val="sr-Cyrl-CS"/>
              </w:rPr>
              <w:t xml:space="preserve"> </w:t>
            </w:r>
            <w:r w:rsidR="00C15B65" w:rsidRPr="00C15B65">
              <w:rPr>
                <w:rFonts w:ascii="Times New Roman" w:eastAsia="Times New Roman" w:hAnsi="Times New Roman" w:cs="Times New Roman" w:hint="eastAsia"/>
                <w:color w:val="auto"/>
                <w:spacing w:val="-2"/>
                <w:sz w:val="24"/>
                <w:szCs w:val="24"/>
                <w:lang w:val="sr-Cyrl-CS"/>
              </w:rPr>
              <w:t>дигитализацију</w:t>
            </w:r>
            <w:r w:rsidR="00C15B65" w:rsidRPr="00C15B65">
              <w:rPr>
                <w:rFonts w:ascii="Times New Roman" w:eastAsia="Times New Roman" w:hAnsi="Times New Roman" w:cs="Times New Roman"/>
                <w:color w:val="auto"/>
                <w:spacing w:val="-2"/>
                <w:sz w:val="24"/>
                <w:szCs w:val="24"/>
                <w:lang w:val="sr-Cyrl-CS"/>
              </w:rPr>
              <w:t xml:space="preserve"> </w:t>
            </w:r>
            <w:r w:rsidR="00C15B65" w:rsidRPr="00C15B65">
              <w:rPr>
                <w:rFonts w:ascii="Times New Roman" w:eastAsia="Times New Roman" w:hAnsi="Times New Roman" w:cs="Times New Roman" w:hint="eastAsia"/>
                <w:color w:val="auto"/>
                <w:spacing w:val="-2"/>
                <w:sz w:val="24"/>
                <w:szCs w:val="24"/>
                <w:lang w:val="sr-Cyrl-CS"/>
              </w:rPr>
              <w:t>у</w:t>
            </w:r>
            <w:r w:rsidR="00C15B65" w:rsidRPr="00C15B65">
              <w:rPr>
                <w:rFonts w:ascii="Times New Roman" w:eastAsia="Times New Roman" w:hAnsi="Times New Roman" w:cs="Times New Roman"/>
                <w:color w:val="auto"/>
                <w:spacing w:val="-2"/>
                <w:sz w:val="24"/>
                <w:szCs w:val="24"/>
                <w:lang w:val="sr-Cyrl-CS"/>
              </w:rPr>
              <w:t xml:space="preserve"> </w:t>
            </w:r>
            <w:r w:rsidR="00C15B65" w:rsidRPr="00C15B65">
              <w:rPr>
                <w:rFonts w:ascii="Times New Roman" w:eastAsia="Times New Roman" w:hAnsi="Times New Roman" w:cs="Times New Roman" w:hint="eastAsia"/>
                <w:color w:val="auto"/>
                <w:spacing w:val="-2"/>
                <w:sz w:val="24"/>
                <w:szCs w:val="24"/>
                <w:lang w:val="sr-Cyrl-CS"/>
              </w:rPr>
              <w:t>области</w:t>
            </w:r>
            <w:r w:rsidR="00C15B65" w:rsidRPr="00C15B65">
              <w:rPr>
                <w:rFonts w:ascii="Times New Roman" w:eastAsia="Times New Roman" w:hAnsi="Times New Roman" w:cs="Times New Roman"/>
                <w:color w:val="auto"/>
                <w:spacing w:val="-2"/>
                <w:sz w:val="24"/>
                <w:szCs w:val="24"/>
                <w:lang w:val="sr-Cyrl-CS"/>
              </w:rPr>
              <w:t xml:space="preserve"> </w:t>
            </w:r>
            <w:r w:rsidR="00C15B65" w:rsidRPr="00C15B65">
              <w:rPr>
                <w:rFonts w:ascii="Times New Roman" w:eastAsia="Times New Roman" w:hAnsi="Times New Roman" w:cs="Times New Roman" w:hint="eastAsia"/>
                <w:color w:val="auto"/>
                <w:spacing w:val="-2"/>
                <w:sz w:val="24"/>
                <w:szCs w:val="24"/>
                <w:lang w:val="sr-Cyrl-CS"/>
              </w:rPr>
              <w:t>финансија</w:t>
            </w:r>
          </w:p>
          <w:p w:rsidR="00CD2FD5" w:rsidRPr="003368E8" w:rsidRDefault="00CD2FD5" w:rsidP="00CD2FD5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FF0000"/>
                <w:highlight w:val="yellow"/>
                <w:lang w:val="sr-Cyrl-RS"/>
              </w:rPr>
            </w:pPr>
          </w:p>
        </w:tc>
      </w:tr>
      <w:tr w:rsidR="0044123A" w:rsidRPr="009D6862" w:rsidTr="00A02709">
        <w:trPr>
          <w:trHeight w:val="286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3368E8" w:rsidRDefault="00930AED" w:rsidP="00A02709">
            <w:pPr>
              <w:ind w:right="9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368E8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Ред. број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3368E8" w:rsidRDefault="00930AED" w:rsidP="00A02709">
            <w:pPr>
              <w:ind w:right="9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368E8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Шифра кандидата 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3368E8" w:rsidRDefault="00930AED" w:rsidP="00A02709">
            <w:pPr>
              <w:ind w:right="9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368E8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Укупан број бодова  </w:t>
            </w:r>
          </w:p>
        </w:tc>
      </w:tr>
      <w:tr w:rsidR="0044123A" w:rsidRPr="009D6862" w:rsidTr="00A02709">
        <w:trPr>
          <w:trHeight w:val="286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CD2FD5" w:rsidRDefault="00930AED" w:rsidP="00CD2FD5">
            <w:pPr>
              <w:ind w:right="90"/>
              <w:rPr>
                <w:rFonts w:ascii="Times New Roman" w:hAnsi="Times New Roman" w:cs="Times New Roman"/>
                <w:spacing w:val="-2"/>
                <w:sz w:val="24"/>
                <w:szCs w:val="24"/>
                <w:lang w:val="sr-Cyrl-RS"/>
              </w:rPr>
            </w:pPr>
            <w:r w:rsidRPr="00CD2FD5">
              <w:rPr>
                <w:rFonts w:ascii="Times New Roman" w:hAnsi="Times New Roman" w:cs="Times New Roman"/>
                <w:spacing w:val="-2"/>
                <w:sz w:val="24"/>
                <w:szCs w:val="24"/>
                <w:lang w:val="sr-Cyrl-RS"/>
              </w:rPr>
              <w:t xml:space="preserve">1.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CD2FD5" w:rsidRDefault="00C15B65" w:rsidP="00CD2FD5">
            <w:pPr>
              <w:ind w:right="90"/>
              <w:rPr>
                <w:rFonts w:ascii="Times New Roman" w:hAnsi="Times New Roman" w:cs="Times New Roman"/>
                <w:spacing w:val="-2"/>
                <w:sz w:val="24"/>
                <w:szCs w:val="24"/>
                <w:lang w:val="sr-Cyrl-RS"/>
              </w:rPr>
            </w:pPr>
            <w:r w:rsidRPr="00C15B6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1Ј0612234ИН1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CD2FD5" w:rsidRDefault="00CD2FD5" w:rsidP="00CD2FD5">
            <w:pPr>
              <w:ind w:right="90"/>
              <w:rPr>
                <w:rFonts w:ascii="Times New Roman" w:hAnsi="Times New Roman" w:cs="Times New Roman"/>
                <w:spacing w:val="-2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RS"/>
              </w:rPr>
              <w:t xml:space="preserve">                                  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RS"/>
              </w:rPr>
              <w:t xml:space="preserve">   </w:t>
            </w:r>
            <w:r w:rsidR="00C15B65">
              <w:rPr>
                <w:rFonts w:ascii="Times New Roman" w:hAnsi="Times New Roman" w:cs="Times New Roman"/>
                <w:spacing w:val="-2"/>
                <w:sz w:val="24"/>
                <w:szCs w:val="24"/>
                <w:lang w:val="sr-Cyrl-RS"/>
              </w:rPr>
              <w:t>54</w:t>
            </w:r>
          </w:p>
        </w:tc>
      </w:tr>
      <w:tr w:rsidR="0044123A" w:rsidRPr="009D6862" w:rsidTr="00A02709">
        <w:tblPrEx>
          <w:tblCellMar>
            <w:top w:w="43" w:type="dxa"/>
            <w:left w:w="108" w:type="dxa"/>
          </w:tblCellMar>
        </w:tblPrEx>
        <w:trPr>
          <w:trHeight w:val="334"/>
        </w:trPr>
        <w:tc>
          <w:tcPr>
            <w:tcW w:w="99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3368E8" w:rsidRDefault="00930AED" w:rsidP="00A02709">
            <w:pPr>
              <w:ind w:right="90" w:firstLine="1759"/>
              <w:rPr>
                <w:rFonts w:ascii="Times New Roman" w:hAnsi="Times New Roman" w:cs="Times New Roman"/>
                <w:color w:val="auto"/>
                <w:highlight w:val="yellow"/>
              </w:rPr>
            </w:pPr>
            <w:r w:rsidRPr="003368E8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Кандидат који је изабран у изборном поступку: </w:t>
            </w:r>
            <w:r w:rsidRPr="003368E8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</w:tr>
      <w:tr w:rsidR="0044123A" w:rsidRPr="009D6862" w:rsidTr="00A02709">
        <w:tblPrEx>
          <w:tblCellMar>
            <w:top w:w="43" w:type="dxa"/>
            <w:left w:w="108" w:type="dxa"/>
          </w:tblCellMar>
        </w:tblPrEx>
        <w:trPr>
          <w:trHeight w:val="286"/>
        </w:trPr>
        <w:tc>
          <w:tcPr>
            <w:tcW w:w="4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3368E8" w:rsidRDefault="00930AED" w:rsidP="00A02709">
            <w:pPr>
              <w:ind w:left="4" w:right="9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368E8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Име и презиме 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3368E8" w:rsidRDefault="00930AED" w:rsidP="00A02709">
            <w:pPr>
              <w:ind w:left="7" w:right="90"/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 w:rsidRPr="003368E8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Шифра кандидата </w:t>
            </w:r>
          </w:p>
        </w:tc>
      </w:tr>
      <w:tr w:rsidR="0044123A" w:rsidRPr="009D6862" w:rsidTr="00CD7E63">
        <w:tblPrEx>
          <w:tblCellMar>
            <w:top w:w="43" w:type="dxa"/>
            <w:left w:w="108" w:type="dxa"/>
          </w:tblCellMar>
        </w:tblPrEx>
        <w:trPr>
          <w:trHeight w:val="130"/>
        </w:trPr>
        <w:tc>
          <w:tcPr>
            <w:tcW w:w="4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CD2FD5" w:rsidRDefault="00C15B65" w:rsidP="00C15B65">
            <w:pPr>
              <w:ind w:right="90"/>
              <w:rPr>
                <w:rFonts w:ascii="Times New Roman" w:hAnsi="Times New Roman" w:cs="Times New Roman"/>
                <w:spacing w:val="-2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sr-Cyrl-RS"/>
              </w:rPr>
              <w:t xml:space="preserve">                  Анастасија Димитријевић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CD2FD5" w:rsidRDefault="00C15B65" w:rsidP="00C15B65">
            <w:pPr>
              <w:ind w:left="7" w:right="9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val="sr-Cyrl-RS"/>
              </w:rPr>
            </w:pPr>
            <w:r w:rsidRPr="00C15B6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1Ј0612234ИН1</w:t>
            </w:r>
          </w:p>
        </w:tc>
      </w:tr>
    </w:tbl>
    <w:p w:rsidR="000A2668" w:rsidRPr="000A2668" w:rsidRDefault="000A2668" w:rsidP="00011879">
      <w:pPr>
        <w:spacing w:after="0"/>
        <w:ind w:right="90"/>
        <w:jc w:val="right"/>
        <w:rPr>
          <w:rFonts w:ascii="Times New Roman" w:hAnsi="Times New Roman" w:cs="Times New Roman"/>
          <w:color w:val="FF0000"/>
        </w:rPr>
      </w:pPr>
    </w:p>
    <w:sectPr w:rsidR="000A2668" w:rsidRPr="000A2668" w:rsidSect="003F6C60">
      <w:pgSz w:w="11907" w:h="16839" w:code="9"/>
      <w:pgMar w:top="360" w:right="747" w:bottom="18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3F84" w:rsidRDefault="00053F84" w:rsidP="00364F9C">
      <w:pPr>
        <w:spacing w:after="0" w:line="240" w:lineRule="auto"/>
      </w:pPr>
      <w:r>
        <w:separator/>
      </w:r>
    </w:p>
  </w:endnote>
  <w:endnote w:type="continuationSeparator" w:id="0">
    <w:p w:rsidR="00053F84" w:rsidRDefault="00053F84" w:rsidP="00364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3F84" w:rsidRDefault="00053F84" w:rsidP="00364F9C">
      <w:pPr>
        <w:spacing w:after="0" w:line="240" w:lineRule="auto"/>
      </w:pPr>
      <w:r>
        <w:separator/>
      </w:r>
    </w:p>
  </w:footnote>
  <w:footnote w:type="continuationSeparator" w:id="0">
    <w:p w:rsidR="00053F84" w:rsidRDefault="00053F84" w:rsidP="00364F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61337"/>
    <w:multiLevelType w:val="hybridMultilevel"/>
    <w:tmpl w:val="0EFC2B0A"/>
    <w:lvl w:ilvl="0" w:tplc="942028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A814CB"/>
    <w:multiLevelType w:val="hybridMultilevel"/>
    <w:tmpl w:val="B178F428"/>
    <w:lvl w:ilvl="0" w:tplc="2208D488">
      <w:start w:val="1"/>
      <w:numFmt w:val="decimal"/>
      <w:lvlText w:val="%1."/>
      <w:lvlJc w:val="left"/>
      <w:pPr>
        <w:ind w:left="9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2" w15:restartNumberingAfterBreak="0">
    <w:nsid w:val="1C907E00"/>
    <w:multiLevelType w:val="hybridMultilevel"/>
    <w:tmpl w:val="30C20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10FA5"/>
    <w:multiLevelType w:val="hybridMultilevel"/>
    <w:tmpl w:val="B178F428"/>
    <w:lvl w:ilvl="0" w:tplc="2208D488">
      <w:start w:val="1"/>
      <w:numFmt w:val="decimal"/>
      <w:lvlText w:val="%1."/>
      <w:lvlJc w:val="left"/>
      <w:pPr>
        <w:ind w:left="9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4" w15:restartNumberingAfterBreak="0">
    <w:nsid w:val="32B17CF3"/>
    <w:multiLevelType w:val="hybridMultilevel"/>
    <w:tmpl w:val="016A9EEE"/>
    <w:lvl w:ilvl="0" w:tplc="497C9A80">
      <w:start w:val="1"/>
      <w:numFmt w:val="decimal"/>
      <w:lvlText w:val="%1."/>
      <w:lvlJc w:val="left"/>
      <w:pPr>
        <w:ind w:left="1800" w:hanging="108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D064700"/>
    <w:multiLevelType w:val="hybridMultilevel"/>
    <w:tmpl w:val="E8406918"/>
    <w:lvl w:ilvl="0" w:tplc="8C0633D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EC42E7D"/>
    <w:multiLevelType w:val="hybridMultilevel"/>
    <w:tmpl w:val="B178F428"/>
    <w:lvl w:ilvl="0" w:tplc="2208D488">
      <w:start w:val="1"/>
      <w:numFmt w:val="decimal"/>
      <w:lvlText w:val="%1."/>
      <w:lvlJc w:val="left"/>
      <w:pPr>
        <w:ind w:left="9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7" w15:restartNumberingAfterBreak="0">
    <w:nsid w:val="51561006"/>
    <w:multiLevelType w:val="hybridMultilevel"/>
    <w:tmpl w:val="5364BEE2"/>
    <w:lvl w:ilvl="0" w:tplc="AD40FC8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 w15:restartNumberingAfterBreak="0">
    <w:nsid w:val="55C53073"/>
    <w:multiLevelType w:val="hybridMultilevel"/>
    <w:tmpl w:val="B178F428"/>
    <w:lvl w:ilvl="0" w:tplc="2208D488">
      <w:start w:val="1"/>
      <w:numFmt w:val="decimal"/>
      <w:lvlText w:val="%1."/>
      <w:lvlJc w:val="left"/>
      <w:pPr>
        <w:ind w:left="9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9" w15:restartNumberingAfterBreak="0">
    <w:nsid w:val="57E1187B"/>
    <w:multiLevelType w:val="hybridMultilevel"/>
    <w:tmpl w:val="AAA2AE7E"/>
    <w:lvl w:ilvl="0" w:tplc="9758B350">
      <w:start w:val="22"/>
      <w:numFmt w:val="decimal"/>
      <w:lvlText w:val="%1."/>
      <w:lvlJc w:val="left"/>
      <w:pPr>
        <w:ind w:left="1211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2A73CD"/>
    <w:multiLevelType w:val="hybridMultilevel"/>
    <w:tmpl w:val="AFBE9946"/>
    <w:lvl w:ilvl="0" w:tplc="77B6E4D8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672C508D"/>
    <w:multiLevelType w:val="hybridMultilevel"/>
    <w:tmpl w:val="B178F428"/>
    <w:lvl w:ilvl="0" w:tplc="2208D488">
      <w:start w:val="1"/>
      <w:numFmt w:val="decimal"/>
      <w:lvlText w:val="%1."/>
      <w:lvlJc w:val="left"/>
      <w:pPr>
        <w:ind w:left="9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2" w15:restartNumberingAfterBreak="0">
    <w:nsid w:val="70DE4A52"/>
    <w:multiLevelType w:val="hybridMultilevel"/>
    <w:tmpl w:val="B178F428"/>
    <w:lvl w:ilvl="0" w:tplc="2208D488">
      <w:start w:val="1"/>
      <w:numFmt w:val="decimal"/>
      <w:lvlText w:val="%1."/>
      <w:lvlJc w:val="left"/>
      <w:pPr>
        <w:ind w:left="10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6" w:hanging="360"/>
      </w:pPr>
    </w:lvl>
    <w:lvl w:ilvl="2" w:tplc="0409001B" w:tentative="1">
      <w:start w:val="1"/>
      <w:numFmt w:val="lowerRoman"/>
      <w:lvlText w:val="%3."/>
      <w:lvlJc w:val="right"/>
      <w:pPr>
        <w:ind w:left="2526" w:hanging="180"/>
      </w:pPr>
    </w:lvl>
    <w:lvl w:ilvl="3" w:tplc="0409000F" w:tentative="1">
      <w:start w:val="1"/>
      <w:numFmt w:val="decimal"/>
      <w:lvlText w:val="%4."/>
      <w:lvlJc w:val="left"/>
      <w:pPr>
        <w:ind w:left="3246" w:hanging="360"/>
      </w:pPr>
    </w:lvl>
    <w:lvl w:ilvl="4" w:tplc="04090019" w:tentative="1">
      <w:start w:val="1"/>
      <w:numFmt w:val="lowerLetter"/>
      <w:lvlText w:val="%5."/>
      <w:lvlJc w:val="left"/>
      <w:pPr>
        <w:ind w:left="3966" w:hanging="360"/>
      </w:pPr>
    </w:lvl>
    <w:lvl w:ilvl="5" w:tplc="0409001B" w:tentative="1">
      <w:start w:val="1"/>
      <w:numFmt w:val="lowerRoman"/>
      <w:lvlText w:val="%6."/>
      <w:lvlJc w:val="right"/>
      <w:pPr>
        <w:ind w:left="4686" w:hanging="180"/>
      </w:pPr>
    </w:lvl>
    <w:lvl w:ilvl="6" w:tplc="0409000F" w:tentative="1">
      <w:start w:val="1"/>
      <w:numFmt w:val="decimal"/>
      <w:lvlText w:val="%7."/>
      <w:lvlJc w:val="left"/>
      <w:pPr>
        <w:ind w:left="5406" w:hanging="360"/>
      </w:pPr>
    </w:lvl>
    <w:lvl w:ilvl="7" w:tplc="04090019" w:tentative="1">
      <w:start w:val="1"/>
      <w:numFmt w:val="lowerLetter"/>
      <w:lvlText w:val="%8."/>
      <w:lvlJc w:val="left"/>
      <w:pPr>
        <w:ind w:left="6126" w:hanging="360"/>
      </w:pPr>
    </w:lvl>
    <w:lvl w:ilvl="8" w:tplc="040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13" w15:restartNumberingAfterBreak="0">
    <w:nsid w:val="71FF1F54"/>
    <w:multiLevelType w:val="hybridMultilevel"/>
    <w:tmpl w:val="B178F428"/>
    <w:lvl w:ilvl="0" w:tplc="2208D488">
      <w:start w:val="1"/>
      <w:numFmt w:val="decimal"/>
      <w:lvlText w:val="%1."/>
      <w:lvlJc w:val="left"/>
      <w:pPr>
        <w:ind w:left="9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4" w15:restartNumberingAfterBreak="0">
    <w:nsid w:val="74CB6AB6"/>
    <w:multiLevelType w:val="hybridMultilevel"/>
    <w:tmpl w:val="B178F428"/>
    <w:lvl w:ilvl="0" w:tplc="2208D488">
      <w:start w:val="1"/>
      <w:numFmt w:val="decimal"/>
      <w:lvlText w:val="%1."/>
      <w:lvlJc w:val="left"/>
      <w:pPr>
        <w:ind w:left="9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num w:numId="1">
    <w:abstractNumId w:val="14"/>
  </w:num>
  <w:num w:numId="2">
    <w:abstractNumId w:val="10"/>
  </w:num>
  <w:num w:numId="3">
    <w:abstractNumId w:val="12"/>
  </w:num>
  <w:num w:numId="4">
    <w:abstractNumId w:val="1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3"/>
  </w:num>
  <w:num w:numId="10">
    <w:abstractNumId w:val="11"/>
  </w:num>
  <w:num w:numId="11">
    <w:abstractNumId w:val="8"/>
  </w:num>
  <w:num w:numId="12">
    <w:abstractNumId w:val="5"/>
  </w:num>
  <w:num w:numId="13">
    <w:abstractNumId w:val="7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612"/>
    <w:rsid w:val="00011879"/>
    <w:rsid w:val="00030173"/>
    <w:rsid w:val="00053F84"/>
    <w:rsid w:val="000578F3"/>
    <w:rsid w:val="0006731A"/>
    <w:rsid w:val="00067519"/>
    <w:rsid w:val="0007187F"/>
    <w:rsid w:val="000957A7"/>
    <w:rsid w:val="000A2668"/>
    <w:rsid w:val="000D393F"/>
    <w:rsid w:val="000E5946"/>
    <w:rsid w:val="00111A3C"/>
    <w:rsid w:val="00116863"/>
    <w:rsid w:val="00120145"/>
    <w:rsid w:val="00132E83"/>
    <w:rsid w:val="0014773E"/>
    <w:rsid w:val="001635B0"/>
    <w:rsid w:val="00163DEA"/>
    <w:rsid w:val="001A48B8"/>
    <w:rsid w:val="001C3E6D"/>
    <w:rsid w:val="00222672"/>
    <w:rsid w:val="00286C97"/>
    <w:rsid w:val="002871D6"/>
    <w:rsid w:val="002A3C53"/>
    <w:rsid w:val="002F2506"/>
    <w:rsid w:val="002F2686"/>
    <w:rsid w:val="002F2763"/>
    <w:rsid w:val="00310958"/>
    <w:rsid w:val="00316C67"/>
    <w:rsid w:val="0032193B"/>
    <w:rsid w:val="00332298"/>
    <w:rsid w:val="003368E8"/>
    <w:rsid w:val="0036436B"/>
    <w:rsid w:val="00364F9C"/>
    <w:rsid w:val="00374210"/>
    <w:rsid w:val="003A1020"/>
    <w:rsid w:val="003C1DBE"/>
    <w:rsid w:val="003D0F58"/>
    <w:rsid w:val="003E18F4"/>
    <w:rsid w:val="003F6C60"/>
    <w:rsid w:val="00403738"/>
    <w:rsid w:val="004051C0"/>
    <w:rsid w:val="00405B08"/>
    <w:rsid w:val="00422919"/>
    <w:rsid w:val="004252F4"/>
    <w:rsid w:val="0043347C"/>
    <w:rsid w:val="0044123A"/>
    <w:rsid w:val="00443749"/>
    <w:rsid w:val="004671DD"/>
    <w:rsid w:val="004834D1"/>
    <w:rsid w:val="0048776F"/>
    <w:rsid w:val="00492A8F"/>
    <w:rsid w:val="004A085C"/>
    <w:rsid w:val="004A1AD9"/>
    <w:rsid w:val="004D06C8"/>
    <w:rsid w:val="004D4450"/>
    <w:rsid w:val="00510121"/>
    <w:rsid w:val="00513363"/>
    <w:rsid w:val="005177FB"/>
    <w:rsid w:val="005259FA"/>
    <w:rsid w:val="00530528"/>
    <w:rsid w:val="00547111"/>
    <w:rsid w:val="0056484D"/>
    <w:rsid w:val="005715FC"/>
    <w:rsid w:val="005A3748"/>
    <w:rsid w:val="005B1355"/>
    <w:rsid w:val="005B285B"/>
    <w:rsid w:val="005B7120"/>
    <w:rsid w:val="005D36C8"/>
    <w:rsid w:val="005E28DE"/>
    <w:rsid w:val="005F07D0"/>
    <w:rsid w:val="005F5810"/>
    <w:rsid w:val="00602FD1"/>
    <w:rsid w:val="00630C13"/>
    <w:rsid w:val="00632242"/>
    <w:rsid w:val="00633082"/>
    <w:rsid w:val="00637DC4"/>
    <w:rsid w:val="006B00A2"/>
    <w:rsid w:val="006B3722"/>
    <w:rsid w:val="006B49C0"/>
    <w:rsid w:val="006B62FC"/>
    <w:rsid w:val="006F36FC"/>
    <w:rsid w:val="006F5AF2"/>
    <w:rsid w:val="007328E3"/>
    <w:rsid w:val="0077387C"/>
    <w:rsid w:val="00786662"/>
    <w:rsid w:val="00794A7B"/>
    <w:rsid w:val="007A3F8C"/>
    <w:rsid w:val="007B3DEE"/>
    <w:rsid w:val="007C19FC"/>
    <w:rsid w:val="007D529E"/>
    <w:rsid w:val="00806A3A"/>
    <w:rsid w:val="00817E2C"/>
    <w:rsid w:val="0084063B"/>
    <w:rsid w:val="00893B2B"/>
    <w:rsid w:val="00893B84"/>
    <w:rsid w:val="008C2DE8"/>
    <w:rsid w:val="008C6A77"/>
    <w:rsid w:val="008C7FB9"/>
    <w:rsid w:val="008D6B9C"/>
    <w:rsid w:val="00903BD6"/>
    <w:rsid w:val="0092114D"/>
    <w:rsid w:val="00921F04"/>
    <w:rsid w:val="009302A5"/>
    <w:rsid w:val="00930AED"/>
    <w:rsid w:val="009B1654"/>
    <w:rsid w:val="009B75A2"/>
    <w:rsid w:val="009D6862"/>
    <w:rsid w:val="00A02709"/>
    <w:rsid w:val="00A24C45"/>
    <w:rsid w:val="00A268A5"/>
    <w:rsid w:val="00A26B30"/>
    <w:rsid w:val="00A576E3"/>
    <w:rsid w:val="00A65064"/>
    <w:rsid w:val="00A709CE"/>
    <w:rsid w:val="00A713AA"/>
    <w:rsid w:val="00A7714A"/>
    <w:rsid w:val="00A97314"/>
    <w:rsid w:val="00AA4693"/>
    <w:rsid w:val="00AB7F56"/>
    <w:rsid w:val="00B33D56"/>
    <w:rsid w:val="00B727DC"/>
    <w:rsid w:val="00B87AE1"/>
    <w:rsid w:val="00BE66E3"/>
    <w:rsid w:val="00BF0704"/>
    <w:rsid w:val="00C04C0F"/>
    <w:rsid w:val="00C15B65"/>
    <w:rsid w:val="00C2674E"/>
    <w:rsid w:val="00C342AF"/>
    <w:rsid w:val="00C56963"/>
    <w:rsid w:val="00C658C6"/>
    <w:rsid w:val="00C933E3"/>
    <w:rsid w:val="00CB45D9"/>
    <w:rsid w:val="00CD2FD5"/>
    <w:rsid w:val="00CD7E63"/>
    <w:rsid w:val="00D13B78"/>
    <w:rsid w:val="00D25612"/>
    <w:rsid w:val="00D43C06"/>
    <w:rsid w:val="00DA6960"/>
    <w:rsid w:val="00DF0DAB"/>
    <w:rsid w:val="00E267E5"/>
    <w:rsid w:val="00EA5224"/>
    <w:rsid w:val="00EC1A61"/>
    <w:rsid w:val="00EE01E6"/>
    <w:rsid w:val="00F204D1"/>
    <w:rsid w:val="00F279F3"/>
    <w:rsid w:val="00F47DF7"/>
    <w:rsid w:val="00F86E54"/>
    <w:rsid w:val="00FB1E6E"/>
    <w:rsid w:val="00FD0682"/>
    <w:rsid w:val="00FF3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340423"/>
  <w15:docId w15:val="{4A044C16-8A4D-4E1B-9AF5-2CC9FFE23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4F9C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4D445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64F9C"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64F9C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364F9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auto"/>
      <w:sz w:val="24"/>
      <w:szCs w:val="24"/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Kancelarija za IT i e-Upravu</Company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Kostić</dc:creator>
  <cp:keywords/>
  <cp:lastModifiedBy>Tatjana Jovanović</cp:lastModifiedBy>
  <cp:revision>2</cp:revision>
  <dcterms:created xsi:type="dcterms:W3CDTF">2024-05-13T10:24:00Z</dcterms:created>
  <dcterms:modified xsi:type="dcterms:W3CDTF">2024-05-13T10:24:00Z</dcterms:modified>
</cp:coreProperties>
</file>